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0ad37d1" w14:textId="0ad37d1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9801EE">
        <w:t>170</w:t>
      </w:r>
      <w:r w:rsidR="005D1C46">
        <w:t>/</w:t>
      </w:r>
      <w:r w:rsidR="005305D3">
        <w:t>20</w:t>
      </w:r>
      <w:r w:rsidR="009801EE">
        <w:t>20</w:t>
      </w:r>
      <w:r>
        <w:t>-</w:t>
      </w:r>
      <w:r w:rsidR="009801EE">
        <w:t>95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317CD1">
      <w:pPr>
        <w:jc w:val="center"/>
      </w:pPr>
      <w:r w:rsidRPr="00FD1DC8">
        <w:t xml:space="preserve">od </w:t>
      </w:r>
      <w:r w:rsidR="009801EE">
        <w:t>21</w:t>
      </w:r>
      <w:r w:rsidR="00EA025E">
        <w:t xml:space="preserve">. </w:t>
      </w:r>
      <w:r w:rsidR="009801EE">
        <w:t>travnja</w:t>
      </w:r>
      <w:r w:rsidR="00EA025E">
        <w:t xml:space="preserve"> </w:t>
      </w:r>
      <w:r w:rsidR="009801EE">
        <w:t>2021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</w:t>
      </w:r>
      <w:r w:rsidRPr="009801EE" w:rsidR="00317CD1">
        <w:t xml:space="preserve">dužnikom </w:t>
      </w:r>
      <w:r w:rsidRPr="009801EE" w:rsidR="009801EE">
        <w:t>LAVDARA d.o.o., Dramalj u stečaju, Braće Košuljandić 100/a, OIB: 17111931615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Utvrđuje se da su na današnje ročište pristupili za vjerovnike:</w:t>
      </w:r>
    </w:p>
    <w:p w:rsidRPr="00FD1DC8" w:rsidR="00CB1888" w:rsidP="00CB1888" w:rsidRDefault="00CB1888">
      <w:pPr>
        <w:jc w:val="both"/>
      </w:pPr>
    </w:p>
    <w:p w:rsidR="00CA0FBD" w:rsidP="00C824C2" w:rsidRDefault="001D0BFB">
      <w:pPr>
        <w:pStyle w:val="Odlomakpopisa"/>
        <w:numPr>
          <w:ilvl w:val="0"/>
          <w:numId w:val="17"/>
        </w:numPr>
        <w:jc w:val="both"/>
      </w:pPr>
      <w:r>
        <w:t>nitko</w:t>
      </w:r>
    </w:p>
    <w:p w:rsidRPr="00FD1DC8" w:rsidR="00C824C2" w:rsidP="00C824C2" w:rsidRDefault="00C824C2">
      <w:pPr>
        <w:pStyle w:val="Odlomakpopisa"/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9801EE">
        <w:t>10</w:t>
      </w:r>
      <w:r w:rsidR="00D06028">
        <w:t>,</w:t>
      </w:r>
      <w:r w:rsidR="008F5C44">
        <w:t>21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="00317CD1" w:rsidP="00317CD1" w:rsidRDefault="00317CD1">
      <w:pPr>
        <w:jc w:val="both"/>
      </w:pPr>
      <w:r w:rsidRPr="00FD1DC8">
        <w:t xml:space="preserve">Utvrđuje se da </w:t>
      </w:r>
      <w:r w:rsidR="008F5C44">
        <w:t>ni</w:t>
      </w:r>
      <w:r w:rsidR="006346C3">
        <w:t>je</w:t>
      </w:r>
      <w:r w:rsidR="00195A49">
        <w:t xml:space="preserve"> pristupio</w:t>
      </w:r>
      <w:r w:rsidRPr="00FD1DC8">
        <w:t xml:space="preserve"> </w:t>
      </w:r>
      <w:r w:rsidR="009801EE">
        <w:t>Savo Filipović</w:t>
      </w:r>
      <w:r w:rsidRPr="00FD1DC8">
        <w:t>, stečajni upravitelj.</w:t>
      </w:r>
    </w:p>
    <w:p w:rsidRPr="00FD1DC8" w:rsidR="006346C3" w:rsidP="006346C3" w:rsidRDefault="006346C3">
      <w:pPr>
        <w:jc w:val="both"/>
      </w:pPr>
    </w:p>
    <w:p w:rsidR="006346C3" w:rsidP="006346C3" w:rsidRDefault="008F5C44">
      <w:pPr>
        <w:jc w:val="both"/>
      </w:pPr>
      <w:r>
        <w:t>Nema uvjeta za održavanje današnjeg ročišta.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 xml:space="preserve">Dovršeno u </w:t>
      </w:r>
      <w:r w:rsidR="00D25ADB">
        <w:t>10,23</w:t>
      </w:r>
      <w:r w:rsidRPr="00FD1DC8">
        <w:t xml:space="preserve"> sati.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VJEROVNICI</w:t>
      </w:r>
    </w:p>
    <w:p w:rsidR="00DB052E" w:rsidP="006346C3" w:rsidRDefault="00DB052E">
      <w:pPr>
        <w:jc w:val="both"/>
      </w:pPr>
    </w:p>
    <w:sectPr w:rsidR="00DB052E" w:rsidSect="001D0BFB">
      <w:headerReference w:type="default" r:id="rId9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BF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="00307C2E" w:rsidRDefault="00D25ADB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18"/>
  </w:num>
  <w:num w:numId="6">
    <w:abstractNumId w:val="6"/>
  </w:num>
  <w:num w:numId="7">
    <w:abstractNumId w:val="9"/>
  </w:num>
  <w:num w:numId="8">
    <w:abstractNumId w:val="14"/>
  </w:num>
  <w:num w:numId="9">
    <w:abstractNumId w:val="5"/>
  </w:num>
  <w:num w:numId="10">
    <w:abstractNumId w:val="16"/>
  </w:num>
  <w:num w:numId="11">
    <w:abstractNumId w:val="0"/>
  </w:num>
  <w:num w:numId="12">
    <w:abstractNumId w:val="11"/>
  </w:num>
  <w:num w:numId="13">
    <w:abstractNumId w:val="4"/>
  </w:num>
  <w:num w:numId="14">
    <w:abstractNumId w:val="3"/>
  </w:num>
  <w:num w:numId="15">
    <w:abstractNumId w:val="17"/>
  </w:num>
  <w:num w:numId="16">
    <w:abstractNumId w:val="2"/>
  </w:num>
  <w:num w:numId="17">
    <w:abstractNumId w:val="10"/>
  </w:num>
  <w:num w:numId="18">
    <w:abstractNumId w:val="13"/>
  </w:num>
  <w:num w:numId="1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8623F"/>
    <w:rsid w:val="000A4643"/>
    <w:rsid w:val="00195A49"/>
    <w:rsid w:val="001A471D"/>
    <w:rsid w:val="001B78F5"/>
    <w:rsid w:val="001D0BFB"/>
    <w:rsid w:val="001E30DA"/>
    <w:rsid w:val="002635C4"/>
    <w:rsid w:val="002B2082"/>
    <w:rsid w:val="003009D8"/>
    <w:rsid w:val="00302D11"/>
    <w:rsid w:val="00307C2E"/>
    <w:rsid w:val="00317CD1"/>
    <w:rsid w:val="00403DB2"/>
    <w:rsid w:val="004F260B"/>
    <w:rsid w:val="005305D3"/>
    <w:rsid w:val="005A172B"/>
    <w:rsid w:val="005D1C46"/>
    <w:rsid w:val="006346C3"/>
    <w:rsid w:val="0067481E"/>
    <w:rsid w:val="0069162D"/>
    <w:rsid w:val="006D15C0"/>
    <w:rsid w:val="006F249E"/>
    <w:rsid w:val="00705044"/>
    <w:rsid w:val="00736778"/>
    <w:rsid w:val="007A1BF0"/>
    <w:rsid w:val="007A715F"/>
    <w:rsid w:val="008D5CB9"/>
    <w:rsid w:val="008F5C44"/>
    <w:rsid w:val="009801EE"/>
    <w:rsid w:val="009C674C"/>
    <w:rsid w:val="009E0678"/>
    <w:rsid w:val="00A16B39"/>
    <w:rsid w:val="00A4539A"/>
    <w:rsid w:val="00A57FDF"/>
    <w:rsid w:val="00AC25AC"/>
    <w:rsid w:val="00AE225C"/>
    <w:rsid w:val="00B55A4C"/>
    <w:rsid w:val="00C824C2"/>
    <w:rsid w:val="00CA0FBD"/>
    <w:rsid w:val="00CB1888"/>
    <w:rsid w:val="00CE6639"/>
    <w:rsid w:val="00CF4913"/>
    <w:rsid w:val="00D06028"/>
    <w:rsid w:val="00D21DDB"/>
    <w:rsid w:val="00D25ADB"/>
    <w:rsid w:val="00DB052E"/>
    <w:rsid w:val="00E21F85"/>
    <w:rsid w:val="00E2638C"/>
    <w:rsid w:val="00EA025E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25A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5A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5AD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5AD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5AD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travnja 2021.</izvorni_sadrzaj>
    <derivirana_varijabla naziv="DomainObject.StvarniPocetakDatum_1">21. travnja 2021.</derivirana_varijabla>
  </DomainObject.StvarniPocetakDatum>
  <DomainObject.StvarniZavrsetakDatum>
    <izvorni_sadrzaj>21. travnja 2021.</izvorni_sadrzaj>
    <derivirana_varijabla naziv="DomainObject.StvarniZavrsetakDatum_1">21. travnja 2021.</derivirana_varijabla>
  </DomainObject.StvarniZavrsetakDatum>
  <DomainObject.PlaniraniZavrsetakDatum>
    <izvorni_sadrzaj>21. travnja 2021.</izvorni_sadrzaj>
    <derivirana_varijabla naziv="DomainObject.PlaniraniZavrsetakDatum_1">21. travnja 2021.</derivirana_varijabla>
  </DomainObject.PlaniraniZavrsetakDatum>
  <DomainObject.PlaniraniPocetakDatum>
    <izvorni_sadrzaj>21. travnja 2021.</izvorni_sadrzaj>
    <derivirana_varijabla naziv="DomainObject.PlaniraniPocetakDatum_1">21. travnja 2021.</derivirana_varijabla>
  </DomainObject.PlaniraniPocetakDatum>
  <DomainObject.StvarniPocetakVrijeme>
    <izvorni_sadrzaj>10:21</izvorni_sadrzaj>
    <derivirana_varijabla naziv="DomainObject.StvarniPocetakVrijeme_1">10:21</derivirana_varijabla>
  </DomainObject.StvarniPocetakVrijeme>
  <DomainObject.StvarniZavrsetakVrijeme>
    <izvorni_sadrzaj>10:23</izvorni_sadrzaj>
    <derivirana_varijabla naziv="DomainObject.StvarniZavrsetakVrijeme_1">10:23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travnja 2021.</izvorni_sadrzaj>
    <derivirana_varijabla naziv="DomainObject.Zapisnik.DatumKreiranja_1">21.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St-170/2020-26</izvorni_sadrzaj>
    <derivirana_varijabla naziv="DomainObject.Zapisnik.Oznaka_1">St-170/2020-26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2020.</izvorni_sadrzaj>
    <derivirana_varijabla naziv="DomainObject.Predmet.DatumOsnivanja_1">24.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St-170/2020</izvorni_sadrzaj>
    <derivirana_varijabla naziv="DomainObject.Predmet.OznakaBroj_1">St-170/2020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LAVDARA d.o.o. za građenje u stečaju</izvorni_sadrzaj>
    <derivirana_varijabla naziv="DomainObject.Predmet.ProtustrankaFormated_1">  Stečajna masa iza LAVDARA d.o.o. za građenje u stečaju</derivirana_varijabla>
  </DomainObject.Predmet.ProtustrankaFormated>
  <DomainObject.Predmet.ProtustrankaFormatedOIB>
    <izvorni_sadrzaj>  Stečajna masa iza LAVDARA d.o.o. za građenje u stečaju, OIB 17111931615</izvorni_sadrzaj>
    <derivirana_varijabla naziv="DomainObject.Predmet.ProtustrankaFormatedOIB_1">  Stečajna masa iza LAVDARA d.o.o. za građenje u stečaju, OIB 17111931615</derivirana_varijabla>
  </DomainObject.Predmet.ProtustrankaFormatedOIB>
  <DomainObject.Predmet.ProtustrankaFormatedWithAdress>
    <izvorni_sadrzaj> Stečajna masa iza LAVDARA d.o.o. za građenje u stečaju, Ulica Miroslava Krleže 1/E, 23000 Zadar</izvorni_sadrzaj>
    <derivirana_varijabla naziv="DomainObject.Predmet.ProtustrankaFormatedWithAdress_1"> Stečajna masa iza LAVDARA d.o.o. za građenje u stečaju, Ulica Miroslava Krleže 1/E, 23000 Zadar</derivirana_varijabla>
  </DomainObject.Predmet.ProtustrankaFormatedWithAdress>
  <DomainObject.Predmet.ProtustrankaFormatedWithAdressOIB>
    <izvorni_sadrzaj> Stečajna masa iza LAVDARA d.o.o. za građenje u stečaju, OIB 17111931615, Ulica Miroslava Krleže 1/E, 23000 Zadar</izvorni_sadrzaj>
    <derivirana_varijabla naziv="DomainObject.Predmet.ProtustrankaFormatedWithAdressOIB_1"> Stečajna masa iza LAVDARA d.o.o. za građenje u stečaju, OIB 17111931615, Ulica Miroslava Krleže 1/E, 23000 Zadar</derivirana_varijabla>
  </DomainObject.Predmet.ProtustrankaFormatedWithAdressOIB>
  <DomainObject.Predmet.ProtustrankaWithAdress>
    <izvorni_sadrzaj>Stečajna masa iza LAVDARA d.o.o. za građenje u stečaju Ulica Miroslava Krleže 1/E, 23000 Zadar</izvorni_sadrzaj>
    <derivirana_varijabla naziv="DomainObject.Predmet.ProtustrankaWithAdress_1">Stečajna masa iza LAVDARA d.o.o. za građenje u stečaju Ulica Miroslava Krleže 1/E, 23000 Zadar</derivirana_varijabla>
  </DomainObject.Predmet.ProtustrankaWithAdress>
  <DomainObject.Predmet.ProtustrankaWithAdressOIB>
    <izvorni_sadrzaj>Stečajna masa iza LAVDARA d.o.o. za građenje u stečaju, OIB 17111931615, Ulica Miroslava Krleže 1/E, 23000 Zadar</izvorni_sadrzaj>
    <derivirana_varijabla naziv="DomainObject.Predmet.ProtustrankaWithAdressOIB_1">Stečajna masa iza LAVDARA d.o.o. za građenje u stečaju, OIB 17111931615, Ulica Miroslava Krleže 1/E, 23000 Zadar</derivirana_varijabla>
  </DomainObject.Predmet.ProtustrankaWithAdressOIB>
  <DomainObject.Predmet.ProtustrankaNazivFormated>
    <izvorni_sadrzaj>Stečajna masa iza LAVDARA d.o.o. za građenje u stečaju</izvorni_sadrzaj>
    <derivirana_varijabla naziv="DomainObject.Predmet.ProtustrankaNazivFormated_1">Stečajna masa iza LAVDARA d.o.o. za građenje u stečaju</derivirana_varijabla>
  </DomainObject.Predmet.ProtustrankaNazivFormated>
  <DomainObject.Predmet.ProtustrankaNazivFormatedOIB>
    <izvorni_sadrzaj>Stečajna masa iza LAVDARA d.o.o. za građenje u stečaju, OIB 17111931615</izvorni_sadrzaj>
    <derivirana_varijabla naziv="DomainObject.Predmet.ProtustrankaNazivFormatedOIB_1">Stečajna masa iza LAVDARA d.o.o. za građenje u stečaju, OIB 17111931615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LAVDARA d.o.o. za građenje u stečaju</item>
    </izvorni_sadrzaj>
    <derivirana_varijabla naziv="DomainObject.Predmet.ProtuStrankaListFormated_1">
      <item>Stečajna masa iza LAVDARA d.o.o. za građenje u stečaju</item>
    </derivirana_varijabla>
  </DomainObject.Predmet.ProtuStrankaListFormated>
  <DomainObject.Predmet.ProtuStrankaListFormatedOIB>
    <izvorni_sadrzaj>
      <item>Stečajna masa iza LAVDARA d.o.o. za građenje u stečaju, OIB 17111931615</item>
    </izvorni_sadrzaj>
    <derivirana_varijabla naziv="DomainObject.Predmet.ProtuStrankaListFormatedOIB_1">
      <item>Stečajna masa iza LAVDARA d.o.o. za građenje u stečaju, OIB 17111931615</item>
    </derivirana_varijabla>
  </DomainObject.Predmet.ProtuStrankaListFormatedOIB>
  <DomainObject.Predmet.ProtuStrankaListFormatedWithAdress>
    <izvorni_sadrzaj>
      <item>Stečajna masa iza LAVDARA d.o.o. za građenje u stečaju, Ulica Miroslava Krleže 1/E, 23000 Zadar</item>
    </izvorni_sadrzaj>
    <derivirana_varijabla naziv="DomainObject.Predmet.ProtuStrankaListFormatedWithAdress_1">
      <item>Stečajna masa iza LAVDARA d.o.o. za građenje u stečaju, Ulica Miroslava Krleže 1/E, 23000 Zadar</item>
    </derivirana_varijabla>
  </DomainObject.Predmet.ProtuStrankaListFormatedWithAdress>
  <DomainObject.Predmet.ProtuStrankaListFormatedWithAdressOIB>
    <izvorni_sadrzaj>
      <item>Stečajna masa iza LAVDARA d.o.o. za građenje u stečaju, OIB 17111931615, Ulica Miroslava Krleže 1/E, 23000 Zadar</item>
    </izvorni_sadrzaj>
    <derivirana_varijabla naziv="DomainObject.Predmet.ProtuStrankaListFormatedWithAdressOIB_1">
      <item>Stečajna masa iza LAVDARA d.o.o. za građenje u stečaju, OIB 17111931615, Ulica Miroslava Krleže 1/E, 23000 Zadar</item>
    </derivirana_varijabla>
  </DomainObject.Predmet.ProtuStrankaListFormatedWithAdressOIB>
  <DomainObject.Predmet.ProtuStrankaListNazivFormated>
    <izvorni_sadrzaj>
      <item>Stečajna masa iza LAVDARA d.o.o. za građenje u stečaju</item>
    </izvorni_sadrzaj>
    <derivirana_varijabla naziv="DomainObject.Predmet.ProtuStrankaListNazivFormated_1">
      <item>Stečajna masa iza LAVDARA d.o.o. za građenje u stečaju</item>
    </derivirana_varijabla>
  </DomainObject.Predmet.ProtuStrankaListNazivFormated>
  <DomainObject.Predmet.ProtuStrankaListNazivFormatedOIB>
    <izvorni_sadrzaj>
      <item>Stečajna masa iza LAVDARA d.o.o. za građenje u stečaju, OIB 17111931615</item>
    </izvorni_sadrzaj>
    <derivirana_varijabla naziv="DomainObject.Predmet.ProtuStrankaListNazivFormatedOIB_1">
      <item>Stečajna masa iza LAVDARA d.o.o. za građenje u stečaju, OIB 17111931615</item>
    </derivirana_varijabla>
  </DomainObject.Predmet.ProtuStrankaListNazivFormatedOIB>
  <DomainObject.Predmet.OstaliListFormated>
    <izvorni_sadrzaj>
      <item>OD Stanić i partneri d.o.o.</item>
      <item>Marina Skorić</item>
      <item>Marijo Dujmović</item>
    </izvorni_sadrzaj>
    <derivirana_varijabla naziv="DomainObject.Predmet.OstaliListFormated_1">
      <item>OD Stanić i partneri d.o.o.</item>
      <item>Marina Skorić</item>
      <item>Marijo Dujmović</item>
    </derivirana_varijabla>
  </DomainObject.Predmet.OstaliListFormated>
  <DomainObject.Predmet.OstaliListFormatedOIB>
    <izvorni_sadrzaj>
      <item>OD Stanić i partneri d.o.o.</item>
      <item>Marina Skorić</item>
      <item>Marijo Dujmović, OIB 55746713555</item>
    </izvorni_sadrzaj>
    <derivirana_varijabla naziv="DomainObject.Predmet.OstaliListFormatedOIB_1">
      <item>OD Stanić i partneri d.o.o.</item>
      <item>Marina Skorić</item>
      <item>Marijo Dujmović, OIB 55746713555</item>
    </derivirana_varijabla>
  </DomainObject.Predmet.OstaliListFormatedOIB>
  <DomainObject.Predmet.OstaliListFormatedWithAdress>
    <izvorni_sadrzaj>
      <item>OD Stanić i partneri d.o.o., Riva 4, 51000 Rijeka</item>
      <item>Marina Skorić</item>
      <item>Marijo Dujmović, Miroslava Krleže 1e, 23000 Zadar</item>
    </izvorni_sadrzaj>
    <derivirana_varijabla naziv="DomainObject.Predmet.OstaliListFormatedWithAdress_1">
      <item>OD Stanić i partneri d.o.o., Riva 4, 51000 Rijeka</item>
      <item>Marina Skorić</item>
      <item>Marijo Dujmović, Miroslava Krleže 1e, 23000 Zadar</item>
    </derivirana_varijabla>
  </DomainObject.Predmet.OstaliListFormatedWithAdress>
  <DomainObject.Predmet.OstaliListFormatedWithAdressOIB>
    <izvorni_sadrzaj>
      <item>OD Stanić i partneri d.o.o., Riva 4, 51000 Rijeka</item>
      <item>Marina Skorić</item>
      <item>Marijo Dujmović, OIB 55746713555, Miroslava Krleže 1e, 23000 Zadar</item>
    </izvorni_sadrzaj>
    <derivirana_varijabla naziv="DomainObject.Predmet.OstaliListFormatedWithAdressOIB_1">
      <item>OD Stanić i partneri d.o.o., Riva 4, 51000 Rijeka</item>
      <item>Marina Skorić</item>
      <item>Marijo Dujmović, OIB 55746713555, Miroslava Krleže 1e, 23000 Zadar</item>
    </derivirana_varijabla>
  </DomainObject.Predmet.OstaliListFormatedWithAdressOIB>
  <DomainObject.Predmet.OstaliListNazivFormated>
    <izvorni_sadrzaj>
      <item>OD Stanić i partneri d.o.o.</item>
      <item>Marina Skorić</item>
      <item>Marijo Dujmović</item>
    </izvorni_sadrzaj>
    <derivirana_varijabla naziv="DomainObject.Predmet.OstaliListNazivFormated_1">
      <item>OD Stanić i partneri d.o.o.</item>
      <item>Marina Skorić</item>
      <item>Marijo Dujmović</item>
    </derivirana_varijabla>
  </DomainObject.Predmet.OstaliListNazivFormated>
  <DomainObject.Predmet.OstaliListNazivFormatedOIB>
    <izvorni_sadrzaj>
      <item>OD Stanić i partneri d.o.o.</item>
      <item>Marina Skorić</item>
      <item>Marijo Dujmović, OIB 55746713555</item>
    </izvorni_sadrzaj>
    <derivirana_varijabla naziv="DomainObject.Predmet.OstaliListNazivFormatedOIB_1">
      <item>OD Stanić i partneri d.o.o.</item>
      <item>Marina Skorić</item>
      <item>Marijo Dujmović, OIB 55746713555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>St-170/2020-26</izvorni_sadrzaj>
    <derivirana_varijabla naziv="DomainObject.PoslovniBrojDokumenta_1">St-170/2020-26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LAVDARA d.o.o. za građenje u stečaju</izvorni_sadrzaj>
    <derivirana_varijabla naziv="DomainObject.Predmet.ProtustrankaIDrugi_1">Stečajna masa iza LAVDARA d.o.o. za građenje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LAVDARA d.o.o. za građenje u stečaju, OIB 17111931615, Ulica Miroslava Krleže 1/E, 23000 Zadar</izvorni_sadrzaj>
    <derivirana_varijabla naziv="DomainObject.Predmet.ProtustrankaIDrugiAdressOIB_1">Stečajna masa iza LAVDARA d.o.o. za građenje u stečaju, OIB 17111931615,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LAVDARA d.o.o. za građenje u stečaju</item>
      <item>FINA</item>
      <item>OD Stanić i partneri d.o.o.</item>
      <item>Marina Skorić</item>
      <item>Marijo Dujmović</item>
    </izvorni_sadrzaj>
    <derivirana_varijabla naziv="DomainObject.Predmet.SudioniciListNaziv_1">
      <item>Stečajna masa iza LAVDARA d.o.o. za građenje u stečaju</item>
      <item>FINA</item>
      <item>OD Stanić i partneri d.o.o.</item>
      <item>Marina Skorić</item>
      <item>Marijo Dujmović</item>
    </derivirana_varijabla>
  </DomainObject.Predmet.SudioniciListNaziv>
  <DomainObject.Predmet.SudioniciListAdressOIB>
    <izvorni_sadrzaj>
      <item>Stečajna masa iza LAVDARA d.o.o. za građenje u stečaju, OIB 17111931615, Ulica Miroslava Krleže 1/E,23000 Zadar</item>
      <item>FINA, OIB 85821130368</item>
      <item>OD Stanić i partneri d.o.o., Riva 4,51000 Rijeka</item>
      <item>Marina Skorić</item>
      <item>Marijo Dujmović, OIB 55746713555, Miroslava Krleže 1e,23000 Zadar</item>
    </izvorni_sadrzaj>
    <derivirana_varijabla naziv="DomainObject.Predmet.SudioniciListAdressOIB_1">
      <item>Stečajna masa iza LAVDARA d.o.o. za građenje u stečaju, OIB 17111931615, Ulica Miroslava Krleže 1/E,23000 Zadar</item>
      <item>FINA, OIB 85821130368</item>
      <item>OD Stanić i partneri d.o.o., Riva 4,51000 Rijeka</item>
      <item>Marina Skorić</item>
      <item>Marijo Dujmović, OIB 55746713555,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17111931615</item>
      <item>, OIB 85821130368</item>
      <item>, OIB null</item>
      <item>, OIB null</item>
      <item>, OIB 55746713555</item>
    </izvorni_sadrzaj>
    <derivirana_varijabla naziv="DomainObject.Predmet.SudioniciListNazivOIB_1">
      <item>, OIB 17111931615</item>
      <item>, OIB 85821130368</item>
      <item>, OIB null</item>
      <item>, OIB null</item>
      <item>, OIB 55746713555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97</properties:Words>
  <properties:Characters>544</properties:Characters>
  <properties:Lines>31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2021-04-20T11:15:00Z</dcterms:created>
  <dc:creator>wsadmin</dc:creator>
  <cp:lastModifiedBy>Ante Rubelj</cp:lastModifiedBy>
  <cp:lastPrinted>2017-06-08T08:15:00Z</cp:lastPrinted>
  <dcterms:modified xmlns:xsi="http://www.w3.org/2001/XMLSchema-instance" xsi:type="dcterms:W3CDTF">2021-04-21T09:23:00Z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St-170/2020-26 / Zapisnik - Ročište (St-170-20 - radi izjašnjavanja o vrijednosti imovine 21.4.2021.docx)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